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B7D" w:rsidRPr="00566BED" w:rsidRDefault="000F2B7D" w:rsidP="000F2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66BED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0" locked="0" layoutInCell="1" allowOverlap="1" wp14:anchorId="6475468F" wp14:editId="0220BD6F">
            <wp:simplePos x="0" y="0"/>
            <wp:positionH relativeFrom="column">
              <wp:posOffset>1142365</wp:posOffset>
            </wp:positionH>
            <wp:positionV relativeFrom="paragraph">
              <wp:posOffset>-255270</wp:posOffset>
            </wp:positionV>
            <wp:extent cx="511175" cy="640080"/>
            <wp:effectExtent l="0" t="0" r="3175" b="762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2B7D" w:rsidRPr="00566BED" w:rsidRDefault="000F2B7D" w:rsidP="000F2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F2B7D" w:rsidRPr="00566BED" w:rsidRDefault="000F2B7D" w:rsidP="000F2B7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566BE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REPUBLIKA HRVATSKA</w:t>
      </w:r>
    </w:p>
    <w:p w:rsidR="000F2B7D" w:rsidRPr="00566BED" w:rsidRDefault="000F2B7D" w:rsidP="000F2B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566BE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VUKOVARSKO-SRIJEMSKA ŽUPANIJA</w:t>
      </w:r>
    </w:p>
    <w:p w:rsidR="000F2B7D" w:rsidRPr="00566BED" w:rsidRDefault="00734B83" w:rsidP="000F2B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pt;margin-top:.65pt;width:35.85pt;height:43.2pt;z-index:251660288;visibility:visible;mso-wrap-edited:f">
            <v:imagedata r:id="rId5" o:title=""/>
          </v:shape>
          <o:OLEObject Type="Embed" ProgID="Word.Picture.8" ShapeID="_x0000_s1026" DrawAspect="Content" ObjectID="_1853297129" r:id="rId6"/>
        </w:object>
      </w:r>
    </w:p>
    <w:p w:rsidR="000F2B7D" w:rsidRPr="00566BED" w:rsidRDefault="000F2B7D" w:rsidP="000F2B7D">
      <w:pPr>
        <w:tabs>
          <w:tab w:val="left" w:pos="8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66B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</w:t>
      </w:r>
      <w:r w:rsidRPr="00566BED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OPĆINA ANDRIJAŠEVCI</w:t>
      </w:r>
    </w:p>
    <w:p w:rsidR="000F2B7D" w:rsidRPr="00566BED" w:rsidRDefault="000F2B7D" w:rsidP="000F2B7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66BED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Pr="00566BED">
        <w:rPr>
          <w:rFonts w:ascii="Times New Roman" w:eastAsia="Times New Roman" w:hAnsi="Times New Roman" w:cs="Times New Roman"/>
          <w:b/>
          <w:sz w:val="24"/>
          <w:szCs w:val="24"/>
        </w:rPr>
        <w:t>Općinski načelnik</w:t>
      </w:r>
    </w:p>
    <w:p w:rsidR="000F2B7D" w:rsidRPr="00566BED" w:rsidRDefault="000F2B7D" w:rsidP="000F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F2B7D" w:rsidRPr="00566BED" w:rsidRDefault="00AF347C" w:rsidP="000F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604-01/2</w:t>
      </w:r>
      <w:r w:rsidR="001E5D13">
        <w:rPr>
          <w:rFonts w:ascii="Times New Roman" w:eastAsia="Times New Roman" w:hAnsi="Times New Roman" w:cs="Times New Roman"/>
          <w:sz w:val="24"/>
          <w:szCs w:val="24"/>
          <w:lang w:eastAsia="hr-HR"/>
        </w:rPr>
        <w:t>6-01/02</w:t>
      </w:r>
    </w:p>
    <w:p w:rsidR="000F2B7D" w:rsidRPr="00566BED" w:rsidRDefault="008773A6" w:rsidP="000F2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2196-6-01-2</w:t>
      </w:r>
      <w:r w:rsidR="001E5D13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0F2B7D" w:rsidRPr="00566BED">
        <w:rPr>
          <w:rFonts w:ascii="Times New Roman" w:eastAsia="Times New Roman" w:hAnsi="Times New Roman" w:cs="Times New Roman"/>
          <w:sz w:val="24"/>
          <w:szCs w:val="24"/>
          <w:lang w:eastAsia="hr-HR"/>
        </w:rPr>
        <w:t>-2</w:t>
      </w:r>
    </w:p>
    <w:p w:rsidR="000F2B7D" w:rsidRPr="00566BED" w:rsidRDefault="000F2B7D" w:rsidP="000F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Rokovci, 1</w:t>
      </w:r>
      <w:r w:rsidR="001E5D13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 listopada 202</w:t>
      </w:r>
      <w:r w:rsidR="001E5D13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566B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                                                             </w:t>
      </w:r>
    </w:p>
    <w:p w:rsidR="000F2B7D" w:rsidRPr="00566BED" w:rsidRDefault="000F2B7D" w:rsidP="000F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66BED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:rsidR="000F2B7D" w:rsidRPr="00566BED" w:rsidRDefault="000F2B7D" w:rsidP="000F2B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66B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Temeljem članka 2. Pravilnika o dodjeli stipendija Općine Andrijaševci („Službeni vjesnik“ </w:t>
      </w:r>
      <w:proofErr w:type="spellStart"/>
      <w:r w:rsidRPr="00566BED">
        <w:rPr>
          <w:rFonts w:ascii="Times New Roman" w:eastAsia="Times New Roman" w:hAnsi="Times New Roman" w:cs="Times New Roman"/>
          <w:sz w:val="24"/>
          <w:szCs w:val="24"/>
          <w:lang w:eastAsia="hr-HR"/>
        </w:rPr>
        <w:t>V</w:t>
      </w:r>
      <w:r w:rsidR="001E5D13">
        <w:rPr>
          <w:rFonts w:ascii="Times New Roman" w:eastAsia="Times New Roman" w:hAnsi="Times New Roman" w:cs="Times New Roman"/>
          <w:sz w:val="24"/>
          <w:szCs w:val="24"/>
          <w:lang w:eastAsia="hr-HR"/>
        </w:rPr>
        <w:t>ukovarsko-srijemske</w:t>
      </w:r>
      <w:proofErr w:type="spellEnd"/>
      <w:r w:rsidR="001E5D1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županije</w:t>
      </w:r>
      <w:r w:rsidRPr="00566B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br.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2/14,</w:t>
      </w:r>
      <w:r w:rsidRPr="00566B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566BED">
        <w:rPr>
          <w:rFonts w:ascii="Times New Roman" w:hAnsi="Times New Roman" w:cs="Times New Roman"/>
          <w:sz w:val="24"/>
          <w:szCs w:val="24"/>
        </w:rPr>
        <w:t>10/15</w:t>
      </w:r>
      <w:r>
        <w:rPr>
          <w:rFonts w:ascii="Times New Roman" w:hAnsi="Times New Roman" w:cs="Times New Roman"/>
          <w:sz w:val="24"/>
          <w:szCs w:val="24"/>
        </w:rPr>
        <w:t xml:space="preserve"> i 24/22</w:t>
      </w:r>
      <w:r w:rsidRPr="00566BED">
        <w:rPr>
          <w:rFonts w:ascii="Times New Roman" w:eastAsia="Times New Roman" w:hAnsi="Times New Roman" w:cs="Times New Roman"/>
          <w:sz w:val="24"/>
          <w:szCs w:val="24"/>
          <w:lang w:eastAsia="hr-HR"/>
        </w:rPr>
        <w:t>) te članka 4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Pr="00566BED">
        <w:rPr>
          <w:rFonts w:ascii="Times New Roman" w:eastAsia="Times New Roman" w:hAnsi="Times New Roman" w:cs="Times New Roman"/>
          <w:sz w:val="24"/>
          <w:szCs w:val="24"/>
          <w:lang w:eastAsia="hr-HR"/>
        </w:rPr>
        <w:t>. Statuta Općine A</w:t>
      </w:r>
      <w:r w:rsidR="00EA2ED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ndrijaševci („Službeni vjesnik“ </w:t>
      </w:r>
      <w:proofErr w:type="spellStart"/>
      <w:r w:rsidRPr="00566BED">
        <w:rPr>
          <w:rFonts w:ascii="Times New Roman" w:eastAsia="Times New Roman" w:hAnsi="Times New Roman" w:cs="Times New Roman"/>
          <w:sz w:val="24"/>
          <w:szCs w:val="24"/>
          <w:lang w:eastAsia="hr-HR"/>
        </w:rPr>
        <w:t>Vukovars</w:t>
      </w:r>
      <w:r w:rsidR="005119C1">
        <w:rPr>
          <w:rFonts w:ascii="Times New Roman" w:eastAsia="Times New Roman" w:hAnsi="Times New Roman" w:cs="Times New Roman"/>
          <w:sz w:val="24"/>
          <w:szCs w:val="24"/>
          <w:lang w:eastAsia="hr-HR"/>
        </w:rPr>
        <w:t>ko-srijemske</w:t>
      </w:r>
      <w:proofErr w:type="spellEnd"/>
      <w:r w:rsidR="005119C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županije broj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2/22</w:t>
      </w:r>
      <w:r w:rsidR="002D5B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4/25</w:t>
      </w:r>
      <w:r w:rsidRPr="00566B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), Općinski načelnik Općine Andrijaševci dana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1E5D13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 listopada 202</w:t>
      </w:r>
      <w:r w:rsidR="00165750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2D5BED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 donio je</w:t>
      </w:r>
    </w:p>
    <w:p w:rsidR="000F2B7D" w:rsidRPr="00566BED" w:rsidRDefault="000F2B7D" w:rsidP="000F2B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:rsidR="000F2B7D" w:rsidRPr="00566BED" w:rsidRDefault="000F2B7D" w:rsidP="000F2B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566BE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ODLUKU</w:t>
      </w:r>
    </w:p>
    <w:p w:rsidR="000F2B7D" w:rsidRPr="00566BED" w:rsidRDefault="005119C1" w:rsidP="000F2B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 </w:t>
      </w:r>
      <w:r w:rsidR="000F2B7D" w:rsidRPr="00566BE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visini st</w:t>
      </w:r>
      <w:r w:rsidR="000F2B7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ipendije za akademsku godinu 202</w:t>
      </w:r>
      <w:r w:rsidR="001E5D1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="000F2B7D" w:rsidRPr="00566BE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./202</w:t>
      </w:r>
      <w:r w:rsidR="001E5D1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7</w:t>
      </w:r>
      <w:r w:rsidR="000F2B7D" w:rsidRPr="00566BE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:rsidR="000F2B7D" w:rsidRPr="00566BED" w:rsidRDefault="000F2B7D" w:rsidP="000F2B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0F2B7D" w:rsidRPr="00566BED" w:rsidRDefault="000F2B7D" w:rsidP="000F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F2B7D" w:rsidRPr="00E2193B" w:rsidRDefault="000F2B7D" w:rsidP="000F2B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219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I.</w:t>
      </w:r>
    </w:p>
    <w:p w:rsidR="000F2B7D" w:rsidRPr="00E2193B" w:rsidRDefault="000F2B7D" w:rsidP="000F2B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193B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Općina Andrijaševci dodjeljuje stipendiju za akademsku godinu 202</w:t>
      </w:r>
      <w:r w:rsidR="001E5D13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E2193B">
        <w:rPr>
          <w:rFonts w:ascii="Times New Roman" w:eastAsia="Times New Roman" w:hAnsi="Times New Roman" w:cs="Times New Roman"/>
          <w:sz w:val="24"/>
          <w:szCs w:val="24"/>
          <w:lang w:eastAsia="hr-HR"/>
        </w:rPr>
        <w:t>./202</w:t>
      </w:r>
      <w:r w:rsidR="001E5D13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Pr="00E2193B">
        <w:rPr>
          <w:rFonts w:ascii="Times New Roman" w:eastAsia="Times New Roman" w:hAnsi="Times New Roman" w:cs="Times New Roman"/>
          <w:sz w:val="24"/>
          <w:szCs w:val="24"/>
          <w:lang w:eastAsia="hr-HR"/>
        </w:rPr>
        <w:t>. i to za razdoblje od 1. listopada 202</w:t>
      </w:r>
      <w:r w:rsidR="001E5D13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E2193B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 do 31. srpnja 202</w:t>
      </w:r>
      <w:r w:rsidR="001E5D13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Pr="00E2193B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 što obuhvaća ukupno 10 mjeseci.</w:t>
      </w:r>
    </w:p>
    <w:p w:rsidR="000F2B7D" w:rsidRPr="00E2193B" w:rsidRDefault="000F2B7D" w:rsidP="000F2B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19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Stipendija iznosi </w:t>
      </w:r>
      <w:r w:rsidR="001E5D13">
        <w:rPr>
          <w:rFonts w:ascii="Times New Roman" w:eastAsia="Times New Roman" w:hAnsi="Times New Roman" w:cs="Times New Roman"/>
          <w:sz w:val="24"/>
          <w:szCs w:val="24"/>
          <w:lang w:eastAsia="hr-HR"/>
        </w:rPr>
        <w:t>100</w:t>
      </w:r>
      <w:r w:rsidR="006418FE">
        <w:rPr>
          <w:rFonts w:ascii="Times New Roman" w:eastAsia="Times New Roman" w:hAnsi="Times New Roman" w:cs="Times New Roman"/>
          <w:sz w:val="24"/>
          <w:szCs w:val="24"/>
          <w:lang w:eastAsia="hr-HR"/>
        </w:rPr>
        <w:t>,00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EUR</w:t>
      </w:r>
      <w:r w:rsidR="00E752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E219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neto mjesečno, odnosno za 10 mjeseci iznosi ukupno </w:t>
      </w:r>
      <w:r w:rsidR="001E5D13">
        <w:rPr>
          <w:rFonts w:ascii="Times New Roman" w:eastAsia="Times New Roman" w:hAnsi="Times New Roman" w:cs="Times New Roman"/>
          <w:sz w:val="24"/>
          <w:szCs w:val="24"/>
          <w:lang w:eastAsia="hr-HR"/>
        </w:rPr>
        <w:t>1.00</w:t>
      </w:r>
      <w:r w:rsidR="00734B83">
        <w:rPr>
          <w:rFonts w:ascii="Times New Roman" w:eastAsia="Times New Roman" w:hAnsi="Times New Roman" w:cs="Times New Roman"/>
          <w:sz w:val="24"/>
          <w:szCs w:val="24"/>
          <w:lang w:eastAsia="hr-HR"/>
        </w:rPr>
        <w:t>0</w:t>
      </w:r>
      <w:bookmarkStart w:id="0" w:name="_GoBack"/>
      <w:bookmarkEnd w:id="0"/>
      <w:r w:rsidR="006418F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,00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EUR</w:t>
      </w:r>
      <w:r w:rsidR="00E752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E2193B">
        <w:rPr>
          <w:rFonts w:ascii="Times New Roman" w:eastAsia="Times New Roman" w:hAnsi="Times New Roman" w:cs="Times New Roman"/>
          <w:sz w:val="24"/>
          <w:szCs w:val="24"/>
          <w:lang w:eastAsia="hr-HR"/>
        </w:rPr>
        <w:t>neto.</w:t>
      </w:r>
    </w:p>
    <w:p w:rsidR="000F2B7D" w:rsidRDefault="000F2B7D" w:rsidP="000F2B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193B">
        <w:rPr>
          <w:rFonts w:ascii="Times New Roman" w:eastAsia="Times New Roman" w:hAnsi="Times New Roman" w:cs="Times New Roman"/>
          <w:sz w:val="24"/>
          <w:szCs w:val="24"/>
          <w:lang w:eastAsia="hr-HR"/>
        </w:rPr>
        <w:t>Stipendija se isplaćuje odjednom najkasnije do 30. rujna 202</w:t>
      </w:r>
      <w:r w:rsidR="001E5D13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Pr="00E2193B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 i to na tekući račun/žiro račun/štednu knjižicu korisnika stipendije.</w:t>
      </w:r>
    </w:p>
    <w:p w:rsidR="0028605C" w:rsidRPr="00E2193B" w:rsidRDefault="0028605C" w:rsidP="000F2B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F2B7D" w:rsidRPr="00E2193B" w:rsidRDefault="000F2B7D" w:rsidP="000F2B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219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II.</w:t>
      </w:r>
    </w:p>
    <w:p w:rsidR="000F2B7D" w:rsidRPr="00E2193B" w:rsidRDefault="000F2B7D" w:rsidP="000F2B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  <w:r w:rsidRPr="00E2193B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ab/>
      </w:r>
      <w:r w:rsidRPr="00E219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Troškovi stipendije za </w:t>
      </w:r>
      <w:r w:rsidRPr="000C5C58">
        <w:rPr>
          <w:rFonts w:ascii="Times New Roman" w:eastAsia="Times New Roman" w:hAnsi="Times New Roman" w:cs="Times New Roman"/>
          <w:sz w:val="24"/>
          <w:szCs w:val="24"/>
          <w:lang w:eastAsia="hr-HR"/>
        </w:rPr>
        <w:t>akademsku godinu 202</w:t>
      </w:r>
      <w:r w:rsidR="001E5D13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0C5C58">
        <w:rPr>
          <w:rFonts w:ascii="Times New Roman" w:eastAsia="Times New Roman" w:hAnsi="Times New Roman" w:cs="Times New Roman"/>
          <w:sz w:val="24"/>
          <w:szCs w:val="24"/>
          <w:lang w:eastAsia="hr-HR"/>
        </w:rPr>
        <w:t>./202</w:t>
      </w:r>
      <w:r w:rsidR="001E5D13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Pr="000C5C58">
        <w:rPr>
          <w:rFonts w:ascii="Times New Roman" w:eastAsia="Times New Roman" w:hAnsi="Times New Roman" w:cs="Times New Roman"/>
          <w:sz w:val="24"/>
          <w:szCs w:val="24"/>
          <w:lang w:eastAsia="hr-HR"/>
        </w:rPr>
        <w:t>. teretit će Proračun Općine Andrijaševci za 202</w:t>
      </w:r>
      <w:r w:rsidR="001E5D13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godinu.</w:t>
      </w:r>
      <w:r w:rsidRPr="000C5C5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0F2B7D" w:rsidRPr="00E2193B" w:rsidRDefault="000F2B7D" w:rsidP="000F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F2B7D" w:rsidRPr="00E2193B" w:rsidRDefault="000F2B7D" w:rsidP="000F2B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219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III.</w:t>
      </w:r>
    </w:p>
    <w:p w:rsidR="000F2B7D" w:rsidRDefault="000F2B7D" w:rsidP="000F2B7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7B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Ova Odluka stupa na snagu prvog dana od dana objave na oglasnoj </w:t>
      </w:r>
      <w:r w:rsidRPr="00E07BFD">
        <w:rPr>
          <w:rFonts w:ascii="Times New Roman" w:hAnsi="Times New Roman" w:cs="Times New Roman"/>
          <w:sz w:val="24"/>
          <w:szCs w:val="24"/>
        </w:rPr>
        <w:t xml:space="preserve">ploči Općine Andrijaševci i službenoj internetskoj stranici Općine Andrijaševci </w:t>
      </w:r>
      <w:hyperlink r:id="rId7" w:history="1">
        <w:r w:rsidR="00521C55" w:rsidRPr="00DF62DA">
          <w:rPr>
            <w:rStyle w:val="Hiperveza"/>
            <w:rFonts w:ascii="Times New Roman" w:hAnsi="Times New Roman" w:cs="Times New Roman"/>
            <w:sz w:val="24"/>
            <w:szCs w:val="24"/>
          </w:rPr>
          <w:t>www.andrijasevci.hr</w:t>
        </w:r>
      </w:hyperlink>
      <w:r w:rsidRPr="00E07BFD">
        <w:rPr>
          <w:rFonts w:ascii="Times New Roman" w:hAnsi="Times New Roman" w:cs="Times New Roman"/>
          <w:sz w:val="24"/>
          <w:szCs w:val="24"/>
        </w:rPr>
        <w:t>.</w:t>
      </w:r>
    </w:p>
    <w:p w:rsidR="000F2B7D" w:rsidRPr="00E07BFD" w:rsidRDefault="000F2B7D" w:rsidP="000F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F2B7D" w:rsidRPr="00566BED" w:rsidRDefault="000F2B7D" w:rsidP="000F2B7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0F2B7D" w:rsidRPr="00566BED" w:rsidRDefault="000F2B7D" w:rsidP="000F2B7D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566BE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OPĆINSKI NAČELNIK</w:t>
      </w:r>
    </w:p>
    <w:p w:rsidR="000F2B7D" w:rsidRPr="00566BED" w:rsidRDefault="000F2B7D" w:rsidP="000F2B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F2B7D" w:rsidRPr="00566BED" w:rsidRDefault="000F2B7D" w:rsidP="000F2B7D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Ante Rajković</w:t>
      </w:r>
    </w:p>
    <w:p w:rsidR="000F2B7D" w:rsidRPr="00B56FE2" w:rsidRDefault="000F2B7D" w:rsidP="000F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20299F" w:rsidRDefault="0020299F"/>
    <w:sectPr w:rsidR="002029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B7D"/>
    <w:rsid w:val="000F2B7D"/>
    <w:rsid w:val="00165750"/>
    <w:rsid w:val="001E5D13"/>
    <w:rsid w:val="0020299F"/>
    <w:rsid w:val="0028605C"/>
    <w:rsid w:val="002D5BED"/>
    <w:rsid w:val="005119C1"/>
    <w:rsid w:val="00521C55"/>
    <w:rsid w:val="006418FE"/>
    <w:rsid w:val="00734B83"/>
    <w:rsid w:val="00850E42"/>
    <w:rsid w:val="008773A6"/>
    <w:rsid w:val="00AF347C"/>
    <w:rsid w:val="00E752A1"/>
    <w:rsid w:val="00EA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0A874805-B654-4359-8307-B1DEB790D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B7D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21C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ndrijasevci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15</cp:revision>
  <dcterms:created xsi:type="dcterms:W3CDTF">2024-10-16T05:44:00Z</dcterms:created>
  <dcterms:modified xsi:type="dcterms:W3CDTF">2026-10-12T05:59:00Z</dcterms:modified>
</cp:coreProperties>
</file>